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2456"/>
        <w:gridCol w:w="2196"/>
        <w:gridCol w:w="2307"/>
      </w:tblGrid>
      <w:tr w:rsidR="00782170" w:rsidRPr="00C4040B" w:rsidTr="007E72B4">
        <w:trPr>
          <w:trHeight w:hRule="exact" w:val="1812"/>
        </w:trPr>
        <w:tc>
          <w:tcPr>
            <w:tcW w:w="9378" w:type="dxa"/>
            <w:gridSpan w:val="4"/>
          </w:tcPr>
          <w:p w:rsidR="00782170" w:rsidRPr="00C4040B" w:rsidRDefault="00782170" w:rsidP="007E72B4">
            <w:pPr>
              <w:pStyle w:val="11"/>
              <w:tabs>
                <w:tab w:val="left" w:pos="2765"/>
                <w:tab w:val="left" w:pos="7410"/>
              </w:tabs>
              <w:spacing w:before="360" w:after="360"/>
              <w:ind w:right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ПРАВИТЕЛЬСТВО</w:t>
            </w:r>
            <w:r w:rsidRPr="00C4040B">
              <w:rPr>
                <w:sz w:val="28"/>
                <w:szCs w:val="28"/>
              </w:rPr>
              <w:t xml:space="preserve">  КИРОВСКОЙ  ОБЛАСТИ</w:t>
            </w:r>
          </w:p>
          <w:p w:rsidR="00782170" w:rsidRPr="00C4040B" w:rsidRDefault="00782170" w:rsidP="007E72B4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  <w:p w:rsidR="00782170" w:rsidRPr="00C4040B" w:rsidRDefault="00782170" w:rsidP="007E72B4">
            <w:pPr>
              <w:pStyle w:val="11"/>
              <w:tabs>
                <w:tab w:val="left" w:pos="2765"/>
              </w:tabs>
              <w:ind w:right="0"/>
              <w:rPr>
                <w:sz w:val="32"/>
                <w:szCs w:val="32"/>
              </w:rPr>
            </w:pPr>
          </w:p>
          <w:p w:rsidR="00782170" w:rsidRPr="00C4040B" w:rsidRDefault="00782170" w:rsidP="007E72B4">
            <w:pPr>
              <w:pStyle w:val="1"/>
              <w:rPr>
                <w:spacing w:val="180"/>
                <w:sz w:val="44"/>
              </w:rPr>
            </w:pPr>
          </w:p>
        </w:tc>
      </w:tr>
      <w:tr w:rsidR="00782170" w:rsidRPr="00C4040B" w:rsidTr="007E72B4">
        <w:tblPrEx>
          <w:tblCellMar>
            <w:left w:w="70" w:type="dxa"/>
            <w:right w:w="70" w:type="dxa"/>
          </w:tblCellMar>
        </w:tblPrEx>
        <w:trPr>
          <w:trHeight w:val="327"/>
        </w:trPr>
        <w:tc>
          <w:tcPr>
            <w:tcW w:w="2419" w:type="dxa"/>
            <w:tcBorders>
              <w:bottom w:val="single" w:sz="4" w:space="0" w:color="auto"/>
            </w:tcBorders>
          </w:tcPr>
          <w:p w:rsidR="00782170" w:rsidRPr="00C4040B" w:rsidRDefault="00FE43B3" w:rsidP="007E72B4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06.12.2017</w:t>
            </w:r>
          </w:p>
        </w:tc>
        <w:tc>
          <w:tcPr>
            <w:tcW w:w="2456" w:type="dxa"/>
          </w:tcPr>
          <w:p w:rsidR="00782170" w:rsidRPr="00C4040B" w:rsidRDefault="00782170" w:rsidP="007E72B4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196" w:type="dxa"/>
          </w:tcPr>
          <w:p w:rsidR="00782170" w:rsidRPr="00C4040B" w:rsidRDefault="00782170" w:rsidP="007E72B4">
            <w:pPr>
              <w:jc w:val="right"/>
              <w:rPr>
                <w:szCs w:val="28"/>
              </w:rPr>
            </w:pPr>
            <w:r w:rsidRPr="00C4040B">
              <w:rPr>
                <w:position w:val="-6"/>
                <w:szCs w:val="28"/>
              </w:rPr>
              <w:t>№</w:t>
            </w:r>
          </w:p>
        </w:tc>
        <w:tc>
          <w:tcPr>
            <w:tcW w:w="2307" w:type="dxa"/>
            <w:tcBorders>
              <w:bottom w:val="single" w:sz="6" w:space="0" w:color="auto"/>
            </w:tcBorders>
          </w:tcPr>
          <w:p w:rsidR="00782170" w:rsidRPr="00C4040B" w:rsidRDefault="00FE43B3" w:rsidP="007E72B4">
            <w:pPr>
              <w:rPr>
                <w:szCs w:val="28"/>
              </w:rPr>
            </w:pPr>
            <w:r>
              <w:rPr>
                <w:szCs w:val="28"/>
              </w:rPr>
              <w:t>104-П</w:t>
            </w:r>
          </w:p>
        </w:tc>
      </w:tr>
      <w:tr w:rsidR="00782170" w:rsidRPr="00C4040B" w:rsidTr="007E72B4">
        <w:tblPrEx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9378" w:type="dxa"/>
            <w:gridSpan w:val="4"/>
          </w:tcPr>
          <w:p w:rsidR="00782170" w:rsidRPr="00C4040B" w:rsidRDefault="00782170" w:rsidP="007E72B4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C4040B">
              <w:rPr>
                <w:szCs w:val="28"/>
              </w:rPr>
              <w:t xml:space="preserve">г. Киров </w:t>
            </w:r>
          </w:p>
        </w:tc>
      </w:tr>
    </w:tbl>
    <w:p w:rsidR="00782170" w:rsidRPr="00C4040B" w:rsidRDefault="00782170" w:rsidP="00782170">
      <w:pPr>
        <w:tabs>
          <w:tab w:val="left" w:pos="0"/>
          <w:tab w:val="left" w:pos="9355"/>
        </w:tabs>
        <w:jc w:val="center"/>
        <w:rPr>
          <w:b/>
          <w:sz w:val="48"/>
          <w:szCs w:val="48"/>
        </w:rPr>
      </w:pPr>
    </w:p>
    <w:p w:rsidR="00782170" w:rsidRPr="00326AAC" w:rsidRDefault="00782170" w:rsidP="0078217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326AAC">
        <w:rPr>
          <w:b/>
          <w:szCs w:val="28"/>
        </w:rPr>
        <w:t>О признании утратившим</w:t>
      </w:r>
      <w:r w:rsidR="009008D1">
        <w:rPr>
          <w:b/>
          <w:szCs w:val="28"/>
        </w:rPr>
        <w:t>и</w:t>
      </w:r>
      <w:r w:rsidRPr="00326AAC">
        <w:rPr>
          <w:b/>
          <w:szCs w:val="28"/>
        </w:rPr>
        <w:t xml:space="preserve"> силу </w:t>
      </w:r>
      <w:r w:rsidR="00024DBE">
        <w:rPr>
          <w:b/>
          <w:szCs w:val="28"/>
        </w:rPr>
        <w:t xml:space="preserve">некоторых </w:t>
      </w:r>
      <w:r>
        <w:rPr>
          <w:b/>
          <w:szCs w:val="28"/>
        </w:rPr>
        <w:t>постановлени</w:t>
      </w:r>
      <w:r w:rsidR="009008D1">
        <w:rPr>
          <w:b/>
          <w:szCs w:val="28"/>
        </w:rPr>
        <w:t>й</w:t>
      </w:r>
      <w:r>
        <w:rPr>
          <w:b/>
          <w:szCs w:val="28"/>
        </w:rPr>
        <w:t xml:space="preserve"> </w:t>
      </w:r>
      <w:r w:rsidR="00024DBE">
        <w:rPr>
          <w:b/>
          <w:szCs w:val="28"/>
        </w:rPr>
        <w:t>Правительства Кировской области</w:t>
      </w:r>
    </w:p>
    <w:p w:rsidR="009C2557" w:rsidRPr="00326AAC" w:rsidRDefault="009C2557" w:rsidP="00782170">
      <w:pPr>
        <w:widowControl w:val="0"/>
        <w:autoSpaceDE w:val="0"/>
        <w:autoSpaceDN w:val="0"/>
        <w:adjustRightInd w:val="0"/>
        <w:jc w:val="center"/>
        <w:rPr>
          <w:b/>
          <w:sz w:val="48"/>
          <w:szCs w:val="48"/>
        </w:rPr>
      </w:pPr>
    </w:p>
    <w:p w:rsidR="009C2557" w:rsidRDefault="009C2557" w:rsidP="009008D1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Правительство Кировской области ПОСТАНОВЛЯЕТ:</w:t>
      </w:r>
    </w:p>
    <w:p w:rsidR="00782170" w:rsidRDefault="009008D1" w:rsidP="009008D1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Признать утратившими силу постановления  Правительства  </w:t>
      </w:r>
      <w:r w:rsidR="009C2557">
        <w:rPr>
          <w:szCs w:val="28"/>
        </w:rPr>
        <w:br/>
      </w:r>
      <w:r>
        <w:rPr>
          <w:szCs w:val="28"/>
        </w:rPr>
        <w:t>Кировской области</w:t>
      </w:r>
      <w:r w:rsidR="00782170">
        <w:rPr>
          <w:szCs w:val="28"/>
        </w:rPr>
        <w:t>:</w:t>
      </w:r>
    </w:p>
    <w:p w:rsidR="00782170" w:rsidRPr="009008D1" w:rsidRDefault="009008D1" w:rsidP="009008D1">
      <w:pPr>
        <w:suppressAutoHyphens/>
        <w:spacing w:line="360" w:lineRule="auto"/>
        <w:ind w:firstLine="709"/>
        <w:jc w:val="both"/>
      </w:pPr>
      <w:r>
        <w:rPr>
          <w:szCs w:val="28"/>
        </w:rPr>
        <w:t>1. О</w:t>
      </w:r>
      <w:r w:rsidR="00782170">
        <w:rPr>
          <w:szCs w:val="28"/>
        </w:rPr>
        <w:t xml:space="preserve">т  </w:t>
      </w:r>
      <w:r w:rsidR="00782170" w:rsidRPr="009008D1">
        <w:rPr>
          <w:szCs w:val="28"/>
        </w:rPr>
        <w:t>1</w:t>
      </w:r>
      <w:r w:rsidR="0046380A" w:rsidRPr="009008D1">
        <w:rPr>
          <w:szCs w:val="28"/>
        </w:rPr>
        <w:t>6</w:t>
      </w:r>
      <w:r w:rsidR="00782170" w:rsidRPr="009008D1">
        <w:rPr>
          <w:szCs w:val="28"/>
        </w:rPr>
        <w:t>.0</w:t>
      </w:r>
      <w:r w:rsidR="0046380A" w:rsidRPr="009008D1">
        <w:rPr>
          <w:szCs w:val="28"/>
        </w:rPr>
        <w:t>1</w:t>
      </w:r>
      <w:r w:rsidR="00782170" w:rsidRPr="009008D1">
        <w:rPr>
          <w:szCs w:val="28"/>
        </w:rPr>
        <w:t>.20</w:t>
      </w:r>
      <w:r w:rsidR="0046380A" w:rsidRPr="009008D1">
        <w:rPr>
          <w:szCs w:val="28"/>
        </w:rPr>
        <w:t>12</w:t>
      </w:r>
      <w:r w:rsidR="00782170" w:rsidRPr="009008D1">
        <w:rPr>
          <w:szCs w:val="28"/>
        </w:rPr>
        <w:t xml:space="preserve"> № 1</w:t>
      </w:r>
      <w:r w:rsidR="0046380A" w:rsidRPr="009008D1">
        <w:rPr>
          <w:szCs w:val="28"/>
        </w:rPr>
        <w:t>35</w:t>
      </w:r>
      <w:r w:rsidR="00782170" w:rsidRPr="009008D1">
        <w:rPr>
          <w:szCs w:val="28"/>
        </w:rPr>
        <w:t xml:space="preserve">/4 </w:t>
      </w:r>
      <w:r w:rsidR="00782170" w:rsidRPr="009008D1">
        <w:t xml:space="preserve">«Об утверждении </w:t>
      </w:r>
      <w:r w:rsidR="0046380A" w:rsidRPr="009008D1">
        <w:t>Положения о Совете по модернизации системы образования Кировской области</w:t>
      </w:r>
      <w:r w:rsidR="009C2557">
        <w:t>».</w:t>
      </w:r>
    </w:p>
    <w:p w:rsidR="009008D1" w:rsidRPr="009008D1" w:rsidRDefault="009008D1" w:rsidP="009008D1">
      <w:pPr>
        <w:suppressAutoHyphens/>
        <w:spacing w:line="360" w:lineRule="auto"/>
        <w:ind w:firstLine="709"/>
        <w:jc w:val="both"/>
        <w:rPr>
          <w:szCs w:val="28"/>
        </w:rPr>
      </w:pPr>
      <w:r w:rsidRPr="009008D1">
        <w:t xml:space="preserve">2. От 10.06.2014 № 266/383 «О внесении изменений в </w:t>
      </w:r>
      <w:r w:rsidRPr="009008D1">
        <w:rPr>
          <w:szCs w:val="28"/>
        </w:rPr>
        <w:t>постановление Правительства Кировской области от 16.01.2012 № 135/4»</w:t>
      </w:r>
      <w:r w:rsidR="009C2557">
        <w:rPr>
          <w:szCs w:val="28"/>
        </w:rPr>
        <w:t>.</w:t>
      </w:r>
    </w:p>
    <w:p w:rsidR="009008D1" w:rsidRPr="009008D1" w:rsidRDefault="009008D1" w:rsidP="009008D1">
      <w:pPr>
        <w:suppressAutoHyphens/>
        <w:spacing w:line="360" w:lineRule="auto"/>
        <w:ind w:firstLine="709"/>
        <w:jc w:val="both"/>
      </w:pPr>
      <w:r w:rsidRPr="009008D1">
        <w:rPr>
          <w:szCs w:val="28"/>
        </w:rPr>
        <w:t xml:space="preserve">3. </w:t>
      </w:r>
      <w:r>
        <w:rPr>
          <w:szCs w:val="28"/>
        </w:rPr>
        <w:t xml:space="preserve">От 16.03.2016 № 89/153 </w:t>
      </w:r>
      <w:r w:rsidRPr="009008D1">
        <w:t xml:space="preserve">«О внесении изменений в </w:t>
      </w:r>
      <w:r w:rsidRPr="009008D1">
        <w:rPr>
          <w:szCs w:val="28"/>
        </w:rPr>
        <w:t>постановление Правительства Кировской области от 16.01.2012 № 135/4»</w:t>
      </w:r>
      <w:r>
        <w:rPr>
          <w:szCs w:val="28"/>
        </w:rPr>
        <w:t>.</w:t>
      </w:r>
    </w:p>
    <w:p w:rsidR="00AE6384" w:rsidRPr="00326AAC" w:rsidRDefault="00AE6384" w:rsidP="00AE6384">
      <w:pPr>
        <w:tabs>
          <w:tab w:val="left" w:pos="3960"/>
          <w:tab w:val="left" w:pos="7740"/>
        </w:tabs>
        <w:spacing w:before="720"/>
        <w:jc w:val="both"/>
        <w:rPr>
          <w:szCs w:val="28"/>
        </w:rPr>
      </w:pPr>
      <w:r>
        <w:rPr>
          <w:szCs w:val="28"/>
        </w:rPr>
        <w:t xml:space="preserve">Губернатор – </w:t>
      </w:r>
    </w:p>
    <w:p w:rsidR="00AE6384" w:rsidRDefault="00AE6384" w:rsidP="00AE6384">
      <w:pPr>
        <w:tabs>
          <w:tab w:val="left" w:pos="3960"/>
          <w:tab w:val="left" w:pos="7740"/>
        </w:tabs>
        <w:jc w:val="both"/>
        <w:rPr>
          <w:szCs w:val="24"/>
        </w:rPr>
      </w:pPr>
      <w:r>
        <w:rPr>
          <w:szCs w:val="24"/>
        </w:rPr>
        <w:t xml:space="preserve">Председатель Правительства </w:t>
      </w:r>
    </w:p>
    <w:p w:rsidR="00BC1146" w:rsidRDefault="00AE6384" w:rsidP="0069503E">
      <w:pPr>
        <w:spacing w:after="360"/>
        <w:rPr>
          <w:szCs w:val="24"/>
        </w:rPr>
      </w:pPr>
      <w:r w:rsidRPr="00326AAC">
        <w:rPr>
          <w:szCs w:val="24"/>
        </w:rPr>
        <w:t xml:space="preserve">Кировской области </w:t>
      </w:r>
      <w:r w:rsidR="00FE43B3">
        <w:rPr>
          <w:szCs w:val="24"/>
        </w:rPr>
        <w:t xml:space="preserve">   </w:t>
      </w:r>
      <w:r w:rsidRPr="00326AAC">
        <w:rPr>
          <w:szCs w:val="24"/>
        </w:rPr>
        <w:t>И.В. Васильев</w:t>
      </w:r>
    </w:p>
    <w:sectPr w:rsidR="00BC1146" w:rsidSect="006F37FA">
      <w:headerReference w:type="even" r:id="rId6"/>
      <w:headerReference w:type="default" r:id="rId7"/>
      <w:headerReference w:type="first" r:id="rId8"/>
      <w:pgSz w:w="11906" w:h="16838"/>
      <w:pgMar w:top="125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9B2" w:rsidRDefault="002749B2" w:rsidP="004537CD">
      <w:r>
        <w:separator/>
      </w:r>
    </w:p>
  </w:endnote>
  <w:endnote w:type="continuationSeparator" w:id="0">
    <w:p w:rsidR="002749B2" w:rsidRDefault="002749B2" w:rsidP="0045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9B2" w:rsidRDefault="002749B2" w:rsidP="004537CD">
      <w:r>
        <w:separator/>
      </w:r>
    </w:p>
  </w:footnote>
  <w:footnote w:type="continuationSeparator" w:id="0">
    <w:p w:rsidR="002749B2" w:rsidRDefault="002749B2" w:rsidP="00453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C2" w:rsidRDefault="00CF5DC1" w:rsidP="00BC7A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21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2170">
      <w:rPr>
        <w:rStyle w:val="a5"/>
        <w:noProof/>
      </w:rPr>
      <w:t>1</w:t>
    </w:r>
    <w:r>
      <w:rPr>
        <w:rStyle w:val="a5"/>
      </w:rPr>
      <w:fldChar w:fldCharType="end"/>
    </w:r>
  </w:p>
  <w:p w:rsidR="00AD75C2" w:rsidRDefault="002749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C2" w:rsidRDefault="00CF5DC1" w:rsidP="00BC7A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21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43B3">
      <w:rPr>
        <w:rStyle w:val="a5"/>
        <w:noProof/>
      </w:rPr>
      <w:t>3</w:t>
    </w:r>
    <w:r>
      <w:rPr>
        <w:rStyle w:val="a5"/>
      </w:rPr>
      <w:fldChar w:fldCharType="end"/>
    </w:r>
  </w:p>
  <w:p w:rsidR="00AD75C2" w:rsidRDefault="002749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C2" w:rsidRDefault="00D41796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170"/>
    <w:rsid w:val="00024DBE"/>
    <w:rsid w:val="000C7ECC"/>
    <w:rsid w:val="00155267"/>
    <w:rsid w:val="00155D00"/>
    <w:rsid w:val="001D5CCC"/>
    <w:rsid w:val="00247793"/>
    <w:rsid w:val="00263C9B"/>
    <w:rsid w:val="002749B2"/>
    <w:rsid w:val="004213D6"/>
    <w:rsid w:val="004537CD"/>
    <w:rsid w:val="0046380A"/>
    <w:rsid w:val="00484205"/>
    <w:rsid w:val="00691318"/>
    <w:rsid w:val="0069503E"/>
    <w:rsid w:val="006D05BE"/>
    <w:rsid w:val="006E2113"/>
    <w:rsid w:val="00707B19"/>
    <w:rsid w:val="00782170"/>
    <w:rsid w:val="009008D1"/>
    <w:rsid w:val="009C2557"/>
    <w:rsid w:val="00A2444C"/>
    <w:rsid w:val="00AE6384"/>
    <w:rsid w:val="00C33E68"/>
    <w:rsid w:val="00C35685"/>
    <w:rsid w:val="00CD732C"/>
    <w:rsid w:val="00CF5DC1"/>
    <w:rsid w:val="00D41796"/>
    <w:rsid w:val="00DA2721"/>
    <w:rsid w:val="00E43DF7"/>
    <w:rsid w:val="00E65462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EA115-5827-4399-B7F0-14813AF7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217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1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821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821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82170"/>
  </w:style>
  <w:style w:type="paragraph" w:customStyle="1" w:styleId="11">
    <w:name w:val="ВК1"/>
    <w:basedOn w:val="a3"/>
    <w:rsid w:val="00782170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263C9B"/>
    <w:pPr>
      <w:spacing w:after="60" w:line="360" w:lineRule="exact"/>
      <w:ind w:firstLine="709"/>
      <w:jc w:val="both"/>
    </w:pPr>
  </w:style>
  <w:style w:type="paragraph" w:styleId="2">
    <w:name w:val="Body Text 2"/>
    <w:basedOn w:val="a"/>
    <w:link w:val="20"/>
    <w:rsid w:val="00263C9B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263C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63C9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sushentsova</dc:creator>
  <cp:keywords/>
  <dc:description/>
  <cp:lastModifiedBy>Любовь В. Кузнецова</cp:lastModifiedBy>
  <cp:revision>17</cp:revision>
  <cp:lastPrinted>2017-10-30T11:43:00Z</cp:lastPrinted>
  <dcterms:created xsi:type="dcterms:W3CDTF">2017-10-06T13:19:00Z</dcterms:created>
  <dcterms:modified xsi:type="dcterms:W3CDTF">2017-12-08T07:56:00Z</dcterms:modified>
</cp:coreProperties>
</file>